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9D" w:rsidRDefault="00A42FEE">
      <w:r>
        <w:t>Sunbeam Lake Group Distribution</w:t>
      </w:r>
      <w:bookmarkStart w:id="0" w:name="_GoBack"/>
      <w:bookmarkEnd w:id="0"/>
    </w:p>
    <w:p w:rsidR="00A42FEE" w:rsidRDefault="00A42FEE">
      <w:r>
        <w:rPr>
          <w:noProof/>
        </w:rPr>
        <w:drawing>
          <wp:inline distT="0" distB="0" distL="0" distR="0">
            <wp:extent cx="9023985" cy="5562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98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FEE" w:rsidSect="00A42F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EE"/>
    <w:rsid w:val="007C2B9D"/>
    <w:rsid w:val="00A4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Turner</dc:creator>
  <cp:lastModifiedBy>Cheryl Turner</cp:lastModifiedBy>
  <cp:revision>1</cp:revision>
  <dcterms:created xsi:type="dcterms:W3CDTF">2016-05-04T22:47:00Z</dcterms:created>
  <dcterms:modified xsi:type="dcterms:W3CDTF">2016-05-04T22:55:00Z</dcterms:modified>
</cp:coreProperties>
</file>